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1E" w:rsidRPr="002B09F1" w:rsidRDefault="00EF461E" w:rsidP="00EF461E">
      <w:pPr>
        <w:pStyle w:val="a3"/>
        <w:spacing w:before="0" w:beforeAutospacing="0" w:after="0" w:afterAutospacing="0" w:line="480" w:lineRule="exact"/>
        <w:rPr>
          <w:rFonts w:ascii="黑体" w:eastAsia="黑体" w:hAnsi="黑体" w:hint="eastAsia"/>
          <w:sz w:val="30"/>
          <w:szCs w:val="30"/>
        </w:rPr>
      </w:pPr>
      <w:r w:rsidRPr="002B09F1">
        <w:rPr>
          <w:rFonts w:ascii="黑体" w:eastAsia="黑体" w:hAnsi="黑体" w:hint="eastAsia"/>
          <w:sz w:val="30"/>
          <w:szCs w:val="30"/>
        </w:rPr>
        <w:t>附件：</w:t>
      </w:r>
    </w:p>
    <w:p w:rsidR="00EF461E" w:rsidRPr="002B09F1" w:rsidRDefault="00EF461E" w:rsidP="00EF461E">
      <w:pPr>
        <w:pStyle w:val="a3"/>
        <w:spacing w:before="0" w:beforeAutospacing="0" w:after="0" w:afterAutospacing="0" w:line="480" w:lineRule="exact"/>
        <w:jc w:val="center"/>
        <w:rPr>
          <w:rFonts w:ascii="方正小标宋_GBK" w:eastAsia="方正小标宋_GBK" w:hint="eastAsia"/>
          <w:color w:val="000000"/>
          <w:w w:val="80"/>
          <w:sz w:val="30"/>
          <w:szCs w:val="30"/>
        </w:rPr>
      </w:pPr>
      <w:r w:rsidRPr="002B09F1">
        <w:rPr>
          <w:rFonts w:ascii="方正小标宋_GBK" w:eastAsia="方正小标宋_GBK" w:hint="eastAsia"/>
          <w:w w:val="80"/>
          <w:sz w:val="30"/>
          <w:szCs w:val="30"/>
        </w:rPr>
        <w:t>泰州市</w:t>
      </w:r>
      <w:r w:rsidRPr="002B09F1">
        <w:rPr>
          <w:rFonts w:ascii="方正小标宋_GBK" w:eastAsia="方正小标宋_GBK" w:hint="eastAsia"/>
          <w:color w:val="000000"/>
          <w:w w:val="80"/>
          <w:sz w:val="30"/>
          <w:szCs w:val="30"/>
        </w:rPr>
        <w:t>金融支持科技创新促进产业转型升级政策措施2020年度财政奖补资金申报项目审核结果公示表</w:t>
      </w:r>
    </w:p>
    <w:tbl>
      <w:tblPr>
        <w:tblW w:w="14235" w:type="dxa"/>
        <w:tblInd w:w="93" w:type="dxa"/>
        <w:tblLook w:val="0000"/>
      </w:tblPr>
      <w:tblGrid>
        <w:gridCol w:w="671"/>
        <w:gridCol w:w="2944"/>
        <w:gridCol w:w="1260"/>
        <w:gridCol w:w="6660"/>
        <w:gridCol w:w="2700"/>
      </w:tblGrid>
      <w:tr w:rsidR="00EF461E" w:rsidRPr="002B09F1" w:rsidTr="002864D3">
        <w:trPr>
          <w:trHeight w:val="3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所属区域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申报项目内容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市级财政拟补贴金额（万元）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泰州市鑫通融资担保有限公司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向科技型中小企业提供单户500万元以下的无反担保条件的融资担保（10条）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25.40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泰州兴农融资担保有限公司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市直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向科技型中小企业提供单户500万元以下的无反担保条件的融资担保（10条）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27.50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服务科技型等企业业绩突出的融资性担保公司（18条）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16.80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泰州市海诚融资担保有限公司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向科技型中小企业提供单户500万元以下的无反担保条件的融资担保（10条）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14.80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服务科技型等企业业绩突出的融资性担保公司（18条）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21.08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泰州市华润纺织品有限公司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知识产权质押融资贴息（12条）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1.54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泰州英格伟精密机械有限公司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海陵区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知识产权质押融资贴息（12条）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泰州鑫港融资担保有限公司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高港区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服务科技型等企业业绩突出的融资性担保公司（18条）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4.47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泰州市榕兴医疗用品股份有限公司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高港区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知识产权质押融资贴息（12条）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5.39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知识产权质押融资评估费补贴（12条）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0.50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泰州市欣港电子材料有限公司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高港区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知识产权质押融资贴息（12条）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15.40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知识产权质押融资评估费补贴（12条）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0.62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泰州市宏泰电子设备有限公司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高港区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知识产权质押融资贴息（12条）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1.16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泰州市国信融资担保有限公司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姜堰区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向科技型中小企业提供单户500万元以下的无反担保条件的融资担保（10条）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32.11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姜堰区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服务科技型等企业业绩突出的融资性担保公司（18条）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50.43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江苏苏中药业集团股份有限公司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姜堰区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知识产权质押融资贴息（12条）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江苏智造新材有限公司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姜堰区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知识产权质押融资贴息（12条）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7.70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泰州医药城鸿泰融资担保有限公司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医药高新区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向科技型中小企业提供单户500万元以下的无反担保条件的融资担保（10条）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华威特（江苏）生物制药有限公司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医药高新区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知识产权质押融资贴息（12条）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1.16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泰州日顺电器发展有限公司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医药高新区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知识产权质押融资贴息（12条）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3.85 </w:t>
            </w:r>
          </w:p>
        </w:tc>
      </w:tr>
      <w:tr w:rsidR="00EF461E" w:rsidRPr="002B09F1" w:rsidTr="002864D3">
        <w:trPr>
          <w:trHeight w:val="232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泰州丹鼎生物科技有限公司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医药高新区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知识产权质押融资贴息（12条）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1.16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知识产权质押融资评估费补贴（12条）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</w:tr>
      <w:tr w:rsidR="00EF461E" w:rsidRPr="002B09F1" w:rsidTr="002864D3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江苏康泰环保装备有限公司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医药高新区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对开票销售额保持增长的高新技术企业贴息（13条）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</w:tr>
      <w:tr w:rsidR="00EF461E" w:rsidRPr="002B09F1" w:rsidTr="002864D3">
        <w:trPr>
          <w:trHeight w:val="300"/>
        </w:trPr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1E" w:rsidRPr="002B09F1" w:rsidRDefault="00EF461E" w:rsidP="002864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2B09F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276.05 </w:t>
            </w:r>
          </w:p>
        </w:tc>
      </w:tr>
    </w:tbl>
    <w:p w:rsidR="005B04D9" w:rsidRDefault="005B04D9"/>
    <w:sectPr w:rsidR="005B04D9" w:rsidSect="002B09F1">
      <w:pgSz w:w="16838" w:h="11906" w:orient="landscape"/>
      <w:pgMar w:top="1418" w:right="1440" w:bottom="1418" w:left="124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61E"/>
    <w:rsid w:val="005B04D9"/>
    <w:rsid w:val="00EF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2021-09-26T09:17:00Z</dcterms:created>
  <dcterms:modified xsi:type="dcterms:W3CDTF">2021-09-26T09:17:00Z</dcterms:modified>
</cp:coreProperties>
</file>